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90" w:rsidRDefault="00CB7A63">
      <w:pPr>
        <w:pStyle w:val="Standard"/>
        <w:snapToGrid w:val="0"/>
        <w:spacing w:line="560" w:lineRule="atLeas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bookmarkStart w:id="0" w:name="_GoBack"/>
      <w:r>
        <w:rPr>
          <w:rFonts w:ascii="標楷體" w:eastAsia="標楷體" w:hAnsi="標楷體" w:cs="標楷體"/>
          <w:b/>
          <w:bCs/>
          <w:sz w:val="32"/>
          <w:szCs w:val="32"/>
        </w:rPr>
        <w:t>雲林縣政府1</w:t>
      </w:r>
      <w:r w:rsidR="00343835">
        <w:rPr>
          <w:rFonts w:ascii="標楷體" w:eastAsia="標楷體" w:hAnsi="標楷體" w:cs="標楷體" w:hint="eastAsia"/>
          <w:b/>
          <w:bCs/>
          <w:sz w:val="32"/>
          <w:szCs w:val="32"/>
        </w:rPr>
        <w:t>1</w:t>
      </w:r>
      <w:r w:rsidR="00992B9B">
        <w:rPr>
          <w:rFonts w:ascii="標楷體" w:eastAsia="標楷體" w:hAnsi="標楷體" w:cs="標楷體" w:hint="eastAsia"/>
          <w:b/>
          <w:bCs/>
          <w:sz w:val="32"/>
          <w:szCs w:val="32"/>
        </w:rPr>
        <w:t>2</w:t>
      </w:r>
      <w:r>
        <w:rPr>
          <w:rFonts w:ascii="標楷體" w:eastAsia="標楷體" w:hAnsi="標楷體" w:cs="標楷體"/>
          <w:b/>
          <w:bCs/>
          <w:sz w:val="32"/>
          <w:szCs w:val="32"/>
        </w:rPr>
        <w:t>年「雲端發票e達人」獎勵實施計畫</w:t>
      </w:r>
    </w:p>
    <w:bookmarkEnd w:id="0"/>
    <w:p w:rsidR="00265C90" w:rsidRDefault="00344A2A" w:rsidP="00343835">
      <w:pPr>
        <w:pStyle w:val="Textbodyindent"/>
        <w:adjustRightInd w:val="0"/>
        <w:snapToGrid w:val="0"/>
        <w:spacing w:line="500" w:lineRule="exact"/>
        <w:ind w:left="2016" w:hangingChars="720" w:hanging="2016"/>
      </w:pPr>
      <w:r>
        <w:rPr>
          <w:rFonts w:hint="eastAsia"/>
        </w:rPr>
        <w:t>一、</w:t>
      </w:r>
      <w:r w:rsidR="00CB7A63">
        <w:t>依    據：行政院人事行政總處103年8月6日總處綜字第1030041919號函暨本府103年8月13日府人給二字第1036208496號函辦理。</w:t>
      </w:r>
    </w:p>
    <w:p w:rsidR="00344A2A" w:rsidRDefault="00344A2A" w:rsidP="00343835">
      <w:pPr>
        <w:pStyle w:val="Textbodyindent"/>
        <w:snapToGrid w:val="0"/>
        <w:spacing w:line="500" w:lineRule="exact"/>
        <w:ind w:left="2016" w:hangingChars="720" w:hanging="2016"/>
        <w:jc w:val="both"/>
      </w:pPr>
      <w:r>
        <w:rPr>
          <w:rFonts w:hint="eastAsia"/>
        </w:rPr>
        <w:t>二、</w:t>
      </w:r>
      <w:r w:rsidR="00CB7A63">
        <w:t>目    的：為激勵同仁以載具儲存雲端發票，落實執行節能</w:t>
      </w:r>
      <w:proofErr w:type="gramStart"/>
      <w:r w:rsidR="00CB7A63">
        <w:t>減碳、</w:t>
      </w:r>
      <w:proofErr w:type="gramEnd"/>
      <w:r w:rsidR="00CB7A63">
        <w:t>節約環境資源之理念，並提升本縣推動雲端發票績效，</w:t>
      </w:r>
      <w:proofErr w:type="gramStart"/>
      <w:r w:rsidR="00CB7A63">
        <w:t>爰</w:t>
      </w:r>
      <w:proofErr w:type="gramEnd"/>
      <w:r w:rsidR="00CB7A63">
        <w:t>訂定本計畫。</w:t>
      </w:r>
    </w:p>
    <w:p w:rsidR="00265C90" w:rsidRDefault="00344A2A" w:rsidP="00343835">
      <w:pPr>
        <w:pStyle w:val="Textbodyindent"/>
        <w:snapToGrid w:val="0"/>
        <w:spacing w:line="500" w:lineRule="exact"/>
        <w:ind w:left="0" w:firstLine="0"/>
        <w:jc w:val="both"/>
      </w:pPr>
      <w:r>
        <w:rPr>
          <w:rFonts w:hint="eastAsia"/>
        </w:rPr>
        <w:t>三、</w:t>
      </w:r>
      <w:r w:rsidR="00CB7A63">
        <w:t>辦理單位：</w:t>
      </w:r>
    </w:p>
    <w:p w:rsidR="00265C90" w:rsidRDefault="00CB7A63" w:rsidP="00343835">
      <w:pPr>
        <w:pStyle w:val="Standard"/>
        <w:snapToGrid w:val="0"/>
        <w:spacing w:line="500" w:lineRule="exact"/>
        <w:ind w:leftChars="800" w:left="1920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(</w:t>
      </w:r>
      <w:proofErr w:type="gramStart"/>
      <w:r>
        <w:rPr>
          <w:rFonts w:ascii="標楷體" w:eastAsia="標楷體" w:hAnsi="標楷體" w:cs="標楷體"/>
          <w:sz w:val="28"/>
        </w:rPr>
        <w:t>一</w:t>
      </w:r>
      <w:proofErr w:type="gramEnd"/>
      <w:r>
        <w:rPr>
          <w:rFonts w:ascii="標楷體" w:eastAsia="標楷體" w:hAnsi="標楷體" w:cs="標楷體"/>
          <w:sz w:val="28"/>
        </w:rPr>
        <w:t>)主辦單位：雲林縣政府</w:t>
      </w:r>
    </w:p>
    <w:p w:rsidR="00265C90" w:rsidRDefault="00CB7A63" w:rsidP="00343835">
      <w:pPr>
        <w:pStyle w:val="Textbodyindent"/>
        <w:snapToGrid w:val="0"/>
        <w:spacing w:line="500" w:lineRule="exact"/>
        <w:ind w:leftChars="800" w:left="2480" w:hangingChars="200" w:hanging="560"/>
        <w:jc w:val="both"/>
      </w:pPr>
      <w:r>
        <w:t>(二)承辦單位：雲林縣稅務局</w:t>
      </w:r>
    </w:p>
    <w:p w:rsidR="00265C90" w:rsidRDefault="00344A2A" w:rsidP="00343835">
      <w:pPr>
        <w:pStyle w:val="Textbodyindent"/>
        <w:snapToGrid w:val="0"/>
        <w:spacing w:line="500" w:lineRule="exact"/>
        <w:ind w:left="0" w:firstLine="0"/>
        <w:jc w:val="both"/>
      </w:pPr>
      <w:r>
        <w:rPr>
          <w:rFonts w:hint="eastAsia"/>
        </w:rPr>
        <w:t>四、</w:t>
      </w:r>
      <w:r w:rsidR="00CB7A63">
        <w:t>辦理時間：自1</w:t>
      </w:r>
      <w:r w:rsidR="00644B77">
        <w:rPr>
          <w:rFonts w:hint="eastAsia"/>
        </w:rPr>
        <w:t>1</w:t>
      </w:r>
      <w:r w:rsidR="00992B9B">
        <w:rPr>
          <w:rFonts w:hint="eastAsia"/>
        </w:rPr>
        <w:t>2</w:t>
      </w:r>
      <w:r w:rsidR="00CB7A63">
        <w:t>年1月1日至1</w:t>
      </w:r>
      <w:r w:rsidR="00644B77">
        <w:rPr>
          <w:rFonts w:hint="eastAsia"/>
        </w:rPr>
        <w:t>1</w:t>
      </w:r>
      <w:r w:rsidR="00992B9B">
        <w:rPr>
          <w:rFonts w:hint="eastAsia"/>
        </w:rPr>
        <w:t>2</w:t>
      </w:r>
      <w:r w:rsidR="00CB7A63">
        <w:t>年11月30日止。</w:t>
      </w:r>
    </w:p>
    <w:p w:rsidR="00265C90" w:rsidRDefault="00344A2A" w:rsidP="00343835">
      <w:pPr>
        <w:pStyle w:val="Textbodyindent"/>
        <w:snapToGrid w:val="0"/>
        <w:spacing w:line="500" w:lineRule="exact"/>
        <w:ind w:left="2016" w:hangingChars="720" w:hanging="2016"/>
        <w:jc w:val="both"/>
      </w:pPr>
      <w:r>
        <w:rPr>
          <w:rFonts w:hint="eastAsia"/>
        </w:rPr>
        <w:t>五、</w:t>
      </w:r>
      <w:r>
        <w:t>參加對象：本府</w:t>
      </w:r>
      <w:r w:rsidR="00343835">
        <w:rPr>
          <w:rFonts w:hint="eastAsia"/>
        </w:rPr>
        <w:t>暨</w:t>
      </w:r>
      <w:r w:rsidR="00343835">
        <w:t>所屬</w:t>
      </w:r>
      <w:r>
        <w:t>機關</w:t>
      </w:r>
      <w:r w:rsidR="00343835">
        <w:rPr>
          <w:rFonts w:hint="eastAsia"/>
        </w:rPr>
        <w:t>(含鄉鎮市公所及代表會)、學校編制內公務人員、教職員工、約聘僱人員(含技工、工友及臨時人員)</w:t>
      </w:r>
      <w:r>
        <w:t>。</w:t>
      </w:r>
    </w:p>
    <w:p w:rsidR="00265C90" w:rsidRDefault="00344A2A" w:rsidP="00343835">
      <w:pPr>
        <w:pStyle w:val="Textbodyindent"/>
        <w:snapToGrid w:val="0"/>
        <w:spacing w:line="500" w:lineRule="exact"/>
        <w:ind w:left="2016" w:hangingChars="720" w:hanging="2016"/>
        <w:jc w:val="both"/>
      </w:pPr>
      <w:r>
        <w:rPr>
          <w:rFonts w:hint="eastAsia"/>
        </w:rPr>
        <w:t>六、</w:t>
      </w:r>
      <w:r w:rsidR="00CB7A63">
        <w:t>獎勵辦法：</w:t>
      </w:r>
      <w:r w:rsidR="0088012B">
        <w:rPr>
          <w:rFonts w:hint="eastAsia"/>
        </w:rPr>
        <w:t>自</w:t>
      </w:r>
      <w:r w:rsidR="00CB7A63">
        <w:t>1</w:t>
      </w:r>
      <w:r w:rsidR="00644B77">
        <w:rPr>
          <w:rFonts w:hint="eastAsia"/>
        </w:rPr>
        <w:t>1</w:t>
      </w:r>
      <w:r w:rsidR="00992B9B">
        <w:rPr>
          <w:rFonts w:hint="eastAsia"/>
        </w:rPr>
        <w:t>2</w:t>
      </w:r>
      <w:r w:rsidR="00CB7A63">
        <w:t>年1月1日至11月30日以</w:t>
      </w:r>
      <w:r w:rsidR="0088012B">
        <w:rPr>
          <w:rFonts w:hint="eastAsia"/>
        </w:rPr>
        <w:t>手機條碼及</w:t>
      </w:r>
      <w:proofErr w:type="gramStart"/>
      <w:r w:rsidR="0088012B">
        <w:rPr>
          <w:rFonts w:hint="eastAsia"/>
        </w:rPr>
        <w:t>歸戶</w:t>
      </w:r>
      <w:r w:rsidR="00CB7A63">
        <w:t>載具</w:t>
      </w:r>
      <w:proofErr w:type="gramEnd"/>
      <w:r w:rsidR="0088012B">
        <w:rPr>
          <w:rFonts w:hint="eastAsia"/>
        </w:rPr>
        <w:t>消費</w:t>
      </w:r>
      <w:r w:rsidR="00CB7A63">
        <w:t>儲存雲端發</w:t>
      </w:r>
      <w:r w:rsidR="0088012B">
        <w:rPr>
          <w:rFonts w:hint="eastAsia"/>
        </w:rPr>
        <w:t xml:space="preserve">          </w:t>
      </w:r>
      <w:r w:rsidR="00CB7A63">
        <w:t>票</w:t>
      </w:r>
      <w:r w:rsidR="0088012B">
        <w:rPr>
          <w:rFonts w:hint="eastAsia"/>
        </w:rPr>
        <w:t>(不含電子發票證明聯)</w:t>
      </w:r>
      <w:r w:rsidR="00CB7A63">
        <w:t>，儲存雲端發票張數達400張者，記嘉獎</w:t>
      </w:r>
      <w:r w:rsidR="00992B9B">
        <w:t>一</w:t>
      </w:r>
      <w:r w:rsidR="00CB7A63">
        <w:t>次；儲存雲端發票張數達800張者，記嘉獎二次。</w:t>
      </w:r>
    </w:p>
    <w:p w:rsidR="00265C90" w:rsidRDefault="00344A2A" w:rsidP="00343835">
      <w:pPr>
        <w:pStyle w:val="Textbodyindent"/>
        <w:snapToGrid w:val="0"/>
        <w:spacing w:line="500" w:lineRule="exact"/>
        <w:ind w:left="2016" w:hangingChars="720" w:hanging="2016"/>
        <w:jc w:val="both"/>
      </w:pPr>
      <w:r>
        <w:rPr>
          <w:rFonts w:hint="eastAsia"/>
        </w:rPr>
        <w:t>七、</w:t>
      </w:r>
      <w:r w:rsidR="00CB7A63">
        <w:t>參加辦法：</w:t>
      </w:r>
      <w:r w:rsidR="00343835">
        <w:rPr>
          <w:rFonts w:hint="eastAsia"/>
        </w:rPr>
        <w:t>參加人員</w:t>
      </w:r>
      <w:r w:rsidR="00C5192D">
        <w:rPr>
          <w:rFonts w:hint="eastAsia"/>
        </w:rPr>
        <w:t>請每月</w:t>
      </w:r>
      <w:r w:rsidR="00CB7A63">
        <w:t>至財政部電子發票整合服務平台</w:t>
      </w:r>
      <w:r w:rsidR="0088012B">
        <w:rPr>
          <w:rFonts w:hint="eastAsia"/>
        </w:rPr>
        <w:t>或統一發票兌獎APP</w:t>
      </w:r>
      <w:r w:rsidR="00CB7A63">
        <w:t>查詢1</w:t>
      </w:r>
      <w:r w:rsidR="0088012B">
        <w:rPr>
          <w:rFonts w:hint="eastAsia"/>
        </w:rPr>
        <w:t>1</w:t>
      </w:r>
      <w:r w:rsidR="00992B9B">
        <w:rPr>
          <w:rFonts w:hint="eastAsia"/>
        </w:rPr>
        <w:t>2</w:t>
      </w:r>
      <w:r w:rsidR="00CB7A63">
        <w:t>年1月1日至11月30日雲端發票</w:t>
      </w:r>
      <w:proofErr w:type="gramStart"/>
      <w:r w:rsidR="00343835">
        <w:rPr>
          <w:rFonts w:hint="eastAsia"/>
        </w:rPr>
        <w:t>每期</w:t>
      </w:r>
      <w:r w:rsidR="0088012B">
        <w:rPr>
          <w:rFonts w:hint="eastAsia"/>
        </w:rPr>
        <w:t>張數</w:t>
      </w:r>
      <w:proofErr w:type="gramEnd"/>
      <w:r w:rsidR="00CB7A63">
        <w:t>並填妥申請表(附件1)，</w:t>
      </w:r>
      <w:r w:rsidR="00992B9B" w:rsidRPr="00992B9B">
        <w:rPr>
          <w:rFonts w:hint="eastAsia"/>
        </w:rPr>
        <w:t>再由各機關或學校統一彙整獎勵名冊(附件1)於112年12月15日前(以郵戳為憑)郵寄或親送至稅務局(斗六市府文路35號納稅服務科二股)，以</w:t>
      </w:r>
      <w:proofErr w:type="gramStart"/>
      <w:r w:rsidR="00992B9B" w:rsidRPr="00992B9B">
        <w:rPr>
          <w:rFonts w:hint="eastAsia"/>
        </w:rPr>
        <w:t>憑續辦敘獎簽</w:t>
      </w:r>
      <w:proofErr w:type="gramEnd"/>
      <w:r w:rsidR="00992B9B" w:rsidRPr="00992B9B">
        <w:rPr>
          <w:rFonts w:hint="eastAsia"/>
        </w:rPr>
        <w:t>核事宜。</w:t>
      </w:r>
    </w:p>
    <w:p w:rsidR="00265C90" w:rsidRDefault="00344A2A" w:rsidP="00343835">
      <w:pPr>
        <w:pStyle w:val="Textbodyindent"/>
        <w:snapToGrid w:val="0"/>
        <w:spacing w:line="500" w:lineRule="exact"/>
        <w:ind w:left="2016" w:hangingChars="720" w:hanging="2016"/>
        <w:jc w:val="both"/>
      </w:pPr>
      <w:r>
        <w:rPr>
          <w:rFonts w:hint="eastAsia"/>
        </w:rPr>
        <w:t>八、</w:t>
      </w:r>
      <w:r w:rsidR="00CB7A63">
        <w:t>注意事項：儲存雲端發票張數以財政部</w:t>
      </w:r>
      <w:r w:rsidR="00C237F6">
        <w:rPr>
          <w:rFonts w:hint="eastAsia"/>
        </w:rPr>
        <w:t>撈取資料張數為</w:t>
      </w:r>
      <w:proofErr w:type="gramStart"/>
      <w:r w:rsidR="00C237F6">
        <w:rPr>
          <w:rFonts w:hint="eastAsia"/>
        </w:rPr>
        <w:t>憑</w:t>
      </w:r>
      <w:proofErr w:type="gramEnd"/>
      <w:r w:rsidR="008465A8">
        <w:rPr>
          <w:rFonts w:hint="eastAsia"/>
        </w:rPr>
        <w:t>，填寫資料字跡務必工整，數字與英文字可用鉛筆備註，以免登錄錯誤影響敘獎資格</w:t>
      </w:r>
      <w:r w:rsidR="00343835">
        <w:rPr>
          <w:rFonts w:hint="eastAsia"/>
        </w:rPr>
        <w:t>。</w:t>
      </w:r>
    </w:p>
    <w:p w:rsidR="00265C90" w:rsidRDefault="00344A2A" w:rsidP="00343835">
      <w:pPr>
        <w:pStyle w:val="Textbodyindent"/>
        <w:snapToGrid w:val="0"/>
        <w:spacing w:line="500" w:lineRule="exact"/>
        <w:ind w:left="0" w:firstLine="0"/>
        <w:jc w:val="both"/>
        <w:rPr>
          <w:rFonts w:cs="Arial"/>
          <w:spacing w:val="15"/>
          <w:szCs w:val="28"/>
        </w:rPr>
      </w:pPr>
      <w:r>
        <w:rPr>
          <w:rFonts w:cs="Arial" w:hint="eastAsia"/>
          <w:spacing w:val="15"/>
          <w:szCs w:val="28"/>
        </w:rPr>
        <w:t>九</w:t>
      </w:r>
      <w:r>
        <w:rPr>
          <w:rFonts w:hint="eastAsia"/>
        </w:rPr>
        <w:t>、</w:t>
      </w:r>
      <w:r w:rsidR="00CB7A63">
        <w:rPr>
          <w:rFonts w:cs="Arial"/>
          <w:spacing w:val="15"/>
          <w:szCs w:val="28"/>
        </w:rPr>
        <w:t>本實施計畫奉核定後實施，修訂時亦同。</w:t>
      </w:r>
    </w:p>
    <w:sectPr w:rsidR="00265C90">
      <w:pgSz w:w="11906" w:h="16838"/>
      <w:pgMar w:top="1134" w:right="851" w:bottom="992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FC" w:rsidRDefault="00C71BFC">
      <w:r>
        <w:separator/>
      </w:r>
    </w:p>
  </w:endnote>
  <w:endnote w:type="continuationSeparator" w:id="0">
    <w:p w:rsidR="00C71BFC" w:rsidRDefault="00C7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FC" w:rsidRDefault="00C71BFC">
      <w:r>
        <w:rPr>
          <w:color w:val="000000"/>
        </w:rPr>
        <w:ptab w:relativeTo="margin" w:alignment="center" w:leader="none"/>
      </w:r>
    </w:p>
  </w:footnote>
  <w:footnote w:type="continuationSeparator" w:id="0">
    <w:p w:rsidR="00C71BFC" w:rsidRDefault="00C71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96B"/>
    <w:multiLevelType w:val="multilevel"/>
    <w:tmpl w:val="BD96C37A"/>
    <w:styleLink w:val="WW8Num13"/>
    <w:lvl w:ilvl="0">
      <w:start w:val="1"/>
      <w:numFmt w:val="decimal"/>
      <w:lvlText w:val="(%1)"/>
      <w:lvlJc w:val="left"/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8C35F60"/>
    <w:multiLevelType w:val="multilevel"/>
    <w:tmpl w:val="5FE664E0"/>
    <w:styleLink w:val="WW8Num17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B277D50"/>
    <w:multiLevelType w:val="multilevel"/>
    <w:tmpl w:val="79CCF48A"/>
    <w:styleLink w:val="WW8Num12"/>
    <w:lvl w:ilvl="0">
      <w:start w:val="1"/>
      <w:numFmt w:val="decimal"/>
      <w:lvlText w:val="（%1）"/>
      <w:lvlJc w:val="left"/>
      <w:rPr>
        <w:sz w:val="32"/>
      </w:rPr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D9954C7"/>
    <w:multiLevelType w:val="multilevel"/>
    <w:tmpl w:val="40E61534"/>
    <w:styleLink w:val="WW8Num21"/>
    <w:lvl w:ilvl="0">
      <w:start w:val="7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EE214D9"/>
    <w:multiLevelType w:val="multilevel"/>
    <w:tmpl w:val="FB207D88"/>
    <w:styleLink w:val="WW8Num23"/>
    <w:lvl w:ilvl="0">
      <w:start w:val="1"/>
      <w:numFmt w:val="decimal"/>
      <w:lvlText w:val="(%1)"/>
      <w:lvlJc w:val="left"/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7844F78"/>
    <w:multiLevelType w:val="multilevel"/>
    <w:tmpl w:val="DE0C2596"/>
    <w:styleLink w:val="WW8Num8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C2D21E7"/>
    <w:multiLevelType w:val="multilevel"/>
    <w:tmpl w:val="B16E659C"/>
    <w:styleLink w:val="WW8Num1"/>
    <w:lvl w:ilvl="0">
      <w:start w:val="1"/>
      <w:numFmt w:val="decimal"/>
      <w:lvlText w:val="(%1)"/>
      <w:lvlJc w:val="left"/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3EF3959"/>
    <w:multiLevelType w:val="multilevel"/>
    <w:tmpl w:val="6F56D0C4"/>
    <w:styleLink w:val="WW8Num9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5E57BD9"/>
    <w:multiLevelType w:val="multilevel"/>
    <w:tmpl w:val="24C02EC4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62B0684"/>
    <w:multiLevelType w:val="multilevel"/>
    <w:tmpl w:val="3930446E"/>
    <w:styleLink w:val="WW8Num26"/>
    <w:lvl w:ilvl="0">
      <w:start w:val="1"/>
      <w:numFmt w:val="decimal"/>
      <w:lvlText w:val="(%1)"/>
      <w:lvlJc w:val="left"/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B9249C4"/>
    <w:multiLevelType w:val="multilevel"/>
    <w:tmpl w:val="6DCCC630"/>
    <w:styleLink w:val="WW8Num24"/>
    <w:lvl w:ilvl="0">
      <w:start w:val="1"/>
      <w:numFmt w:val="decimal"/>
      <w:lvlText w:val="(%1)"/>
      <w:lvlJc w:val="left"/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3A0B72BF"/>
    <w:multiLevelType w:val="multilevel"/>
    <w:tmpl w:val="9C968EAA"/>
    <w:styleLink w:val="WW8Num2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A19102A"/>
    <w:multiLevelType w:val="multilevel"/>
    <w:tmpl w:val="99CC8E5C"/>
    <w:styleLink w:val="WW8Num18"/>
    <w:lvl w:ilvl="0">
      <w:start w:val="1"/>
      <w:numFmt w:val="decimal"/>
      <w:lvlText w:val="(%1)"/>
      <w:lvlJc w:val="left"/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3BDE6927"/>
    <w:multiLevelType w:val="multilevel"/>
    <w:tmpl w:val="9F5E7324"/>
    <w:styleLink w:val="WW8Num10"/>
    <w:lvl w:ilvl="0">
      <w:start w:val="1"/>
      <w:numFmt w:val="decimal"/>
      <w:lvlText w:val="(%1)"/>
      <w:lvlJc w:val="left"/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3C8C1804"/>
    <w:multiLevelType w:val="multilevel"/>
    <w:tmpl w:val="27067EA4"/>
    <w:styleLink w:val="WW8Num33"/>
    <w:lvl w:ilvl="0">
      <w:start w:val="8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DA22FCF"/>
    <w:multiLevelType w:val="multilevel"/>
    <w:tmpl w:val="BB5EA4BA"/>
    <w:styleLink w:val="WW8Num29"/>
    <w:lvl w:ilvl="0">
      <w:start w:val="1"/>
      <w:numFmt w:val="decimal"/>
      <w:lvlText w:val="(%1)"/>
      <w:lvlJc w:val="left"/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EF050E4"/>
    <w:multiLevelType w:val="multilevel"/>
    <w:tmpl w:val="DC682D84"/>
    <w:styleLink w:val="WW8Num32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3F031358"/>
    <w:multiLevelType w:val="multilevel"/>
    <w:tmpl w:val="A30C7D00"/>
    <w:styleLink w:val="WW8Num27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(%2)"/>
      <w:lvlJc w:val="left"/>
      <w:rPr>
        <w:rFonts w:ascii="標楷體" w:eastAsia="標楷體" w:hAnsi="標楷體" w:cs="標楷體"/>
        <w:color w:val="000000"/>
        <w:sz w:val="28"/>
        <w:szCs w:val="32"/>
      </w:rPr>
    </w:lvl>
    <w:lvl w:ilvl="2">
      <w:start w:val="1"/>
      <w:numFmt w:val="decimal"/>
      <w:lvlText w:val="%3."/>
      <w:lvlJc w:val="left"/>
      <w:rPr>
        <w:rFonts w:ascii="標楷體" w:eastAsia="標楷體" w:hAnsi="標楷體" w:cs="標楷體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F5F6136"/>
    <w:multiLevelType w:val="hybridMultilevel"/>
    <w:tmpl w:val="87A09C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42E5931"/>
    <w:multiLevelType w:val="multilevel"/>
    <w:tmpl w:val="FB20C704"/>
    <w:styleLink w:val="WW8Num5"/>
    <w:lvl w:ilvl="0">
      <w:start w:val="1"/>
      <w:numFmt w:val="decimal"/>
      <w:lvlText w:val="(%1)"/>
      <w:lvlJc w:val="left"/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47402686"/>
    <w:multiLevelType w:val="multilevel"/>
    <w:tmpl w:val="4E36F602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8FF122D"/>
    <w:multiLevelType w:val="multilevel"/>
    <w:tmpl w:val="010C924E"/>
    <w:styleLink w:val="WW8Num25"/>
    <w:lvl w:ilvl="0">
      <w:start w:val="1"/>
      <w:numFmt w:val="decimal"/>
      <w:lvlText w:val="(%1)"/>
      <w:lvlJc w:val="left"/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494645BF"/>
    <w:multiLevelType w:val="multilevel"/>
    <w:tmpl w:val="D6505122"/>
    <w:styleLink w:val="WW8Num16"/>
    <w:lvl w:ilvl="0">
      <w:start w:val="1"/>
      <w:numFmt w:val="decimal"/>
      <w:lvlText w:val="(%1)"/>
      <w:lvlJc w:val="left"/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4C41224B"/>
    <w:multiLevelType w:val="multilevel"/>
    <w:tmpl w:val="8A123456"/>
    <w:styleLink w:val="WW8Num11"/>
    <w:lvl w:ilvl="0">
      <w:start w:val="1"/>
      <w:numFmt w:val="decimal"/>
      <w:lvlText w:val="%1、"/>
      <w:lvlJc w:val="left"/>
      <w:rPr>
        <w:sz w:val="28"/>
      </w:rPr>
    </w:lvl>
    <w:lvl w:ilvl="1">
      <w:start w:val="1"/>
      <w:numFmt w:val="decimal"/>
      <w:lvlText w:val="(%2)"/>
      <w:lvlJc w:val="left"/>
      <w:rPr>
        <w:sz w:val="28"/>
        <w:szCs w:val="3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4D63070C"/>
    <w:multiLevelType w:val="multilevel"/>
    <w:tmpl w:val="200260E6"/>
    <w:styleLink w:val="WW8Num6"/>
    <w:lvl w:ilvl="0">
      <w:start w:val="6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503C4F97"/>
    <w:multiLevelType w:val="multilevel"/>
    <w:tmpl w:val="30F4628C"/>
    <w:styleLink w:val="WW8Num14"/>
    <w:lvl w:ilvl="0">
      <w:start w:val="1"/>
      <w:numFmt w:val="decimal"/>
      <w:lvlText w:val="(%1)"/>
      <w:lvlJc w:val="left"/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58806E1E"/>
    <w:multiLevelType w:val="multilevel"/>
    <w:tmpl w:val="6A5E0292"/>
    <w:styleLink w:val="WW8Num22"/>
    <w:lvl w:ilvl="0">
      <w:start w:val="1"/>
      <w:numFmt w:val="decimal"/>
      <w:lvlText w:val="%1、"/>
      <w:lvlJc w:val="left"/>
      <w:rPr>
        <w:sz w:val="28"/>
        <w:lang w:val="en-US"/>
      </w:rPr>
    </w:lvl>
    <w:lvl w:ilvl="1">
      <w:start w:val="1"/>
      <w:numFmt w:val="decimal"/>
      <w:lvlText w:val="(%2)"/>
      <w:lvlJc w:val="left"/>
      <w:rPr>
        <w:rFonts w:ascii="標楷體" w:eastAsia="標楷體" w:hAnsi="標楷體" w:cs="標楷體"/>
        <w:color w:val="000000"/>
        <w:sz w:val="28"/>
        <w:szCs w:val="32"/>
      </w:rPr>
    </w:lvl>
    <w:lvl w:ilvl="2">
      <w:start w:val="1"/>
      <w:numFmt w:val="decimal"/>
      <w:lvlText w:val="%3."/>
      <w:lvlJc w:val="left"/>
      <w:rPr>
        <w:rFonts w:ascii="標楷體" w:eastAsia="標楷體" w:hAnsi="標楷體" w:cs="標楷體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1332A4B"/>
    <w:multiLevelType w:val="multilevel"/>
    <w:tmpl w:val="8276782E"/>
    <w:styleLink w:val="WW8Num20"/>
    <w:lvl w:ilvl="0">
      <w:start w:val="1"/>
      <w:numFmt w:val="decimal"/>
      <w:lvlText w:val="(%1)"/>
      <w:lvlJc w:val="left"/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6D66575"/>
    <w:multiLevelType w:val="multilevel"/>
    <w:tmpl w:val="F9BC3F36"/>
    <w:styleLink w:val="WW8Num31"/>
    <w:lvl w:ilvl="0">
      <w:start w:val="1"/>
      <w:numFmt w:val="decimal"/>
      <w:lvlText w:val="(%1)"/>
      <w:lvlJc w:val="left"/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6A743208"/>
    <w:multiLevelType w:val="multilevel"/>
    <w:tmpl w:val="2F3EB8C4"/>
    <w:styleLink w:val="WW8Num19"/>
    <w:lvl w:ilvl="0">
      <w:start w:val="1"/>
      <w:numFmt w:val="decimal"/>
      <w:lvlText w:val="(%1)"/>
      <w:lvlJc w:val="left"/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71B74577"/>
    <w:multiLevelType w:val="multilevel"/>
    <w:tmpl w:val="45E852B2"/>
    <w:styleLink w:val="WW8Num30"/>
    <w:lvl w:ilvl="0">
      <w:start w:val="1"/>
      <w:numFmt w:val="decimal"/>
      <w:lvlText w:val="(%1)"/>
      <w:lvlJc w:val="left"/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77221B02"/>
    <w:multiLevelType w:val="multilevel"/>
    <w:tmpl w:val="90B2A0A0"/>
    <w:styleLink w:val="WW8Num15"/>
    <w:lvl w:ilvl="0">
      <w:start w:val="1"/>
      <w:numFmt w:val="decimal"/>
      <w:lvlText w:val="(%1)"/>
      <w:lvlJc w:val="left"/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78720D41"/>
    <w:multiLevelType w:val="multilevel"/>
    <w:tmpl w:val="6C0C9A7E"/>
    <w:styleLink w:val="WW8Num28"/>
    <w:lvl w:ilvl="0">
      <w:start w:val="1"/>
      <w:numFmt w:val="decimal"/>
      <w:lvlText w:val="(%1)"/>
      <w:lvlJc w:val="left"/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79B01CBE"/>
    <w:multiLevelType w:val="multilevel"/>
    <w:tmpl w:val="D79E74D2"/>
    <w:styleLink w:val="WW8Num7"/>
    <w:lvl w:ilvl="0">
      <w:start w:val="1"/>
      <w:numFmt w:val="decimal"/>
      <w:lvlText w:val="%1、"/>
      <w:lvlJc w:val="left"/>
      <w:rPr>
        <w:sz w:val="28"/>
        <w:lang w:val="en-US"/>
      </w:rPr>
    </w:lvl>
    <w:lvl w:ilvl="1">
      <w:start w:val="1"/>
      <w:numFmt w:val="decimal"/>
      <w:lvlText w:val="(%2)"/>
      <w:lvlJc w:val="left"/>
      <w:rPr>
        <w:rFonts w:ascii="標楷體" w:eastAsia="標楷體" w:hAnsi="標楷體" w:cs="標楷體"/>
        <w:color w:val="000000"/>
        <w:sz w:val="28"/>
        <w:szCs w:val="32"/>
      </w:rPr>
    </w:lvl>
    <w:lvl w:ilvl="2">
      <w:start w:val="1"/>
      <w:numFmt w:val="decimal"/>
      <w:lvlText w:val="%3."/>
      <w:lvlJc w:val="left"/>
      <w:rPr>
        <w:rFonts w:ascii="標楷體" w:eastAsia="標楷體" w:hAnsi="標楷體" w:cs="標楷體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8"/>
  </w:num>
  <w:num w:numId="5">
    <w:abstractNumId w:val="19"/>
  </w:num>
  <w:num w:numId="6">
    <w:abstractNumId w:val="24"/>
  </w:num>
  <w:num w:numId="7">
    <w:abstractNumId w:val="33"/>
  </w:num>
  <w:num w:numId="8">
    <w:abstractNumId w:val="5"/>
  </w:num>
  <w:num w:numId="9">
    <w:abstractNumId w:val="7"/>
  </w:num>
  <w:num w:numId="10">
    <w:abstractNumId w:val="13"/>
  </w:num>
  <w:num w:numId="11">
    <w:abstractNumId w:val="23"/>
  </w:num>
  <w:num w:numId="12">
    <w:abstractNumId w:val="2"/>
  </w:num>
  <w:num w:numId="13">
    <w:abstractNumId w:val="0"/>
  </w:num>
  <w:num w:numId="14">
    <w:abstractNumId w:val="25"/>
  </w:num>
  <w:num w:numId="15">
    <w:abstractNumId w:val="31"/>
  </w:num>
  <w:num w:numId="16">
    <w:abstractNumId w:val="22"/>
  </w:num>
  <w:num w:numId="17">
    <w:abstractNumId w:val="1"/>
  </w:num>
  <w:num w:numId="18">
    <w:abstractNumId w:val="12"/>
  </w:num>
  <w:num w:numId="19">
    <w:abstractNumId w:val="29"/>
  </w:num>
  <w:num w:numId="20">
    <w:abstractNumId w:val="27"/>
  </w:num>
  <w:num w:numId="21">
    <w:abstractNumId w:val="3"/>
  </w:num>
  <w:num w:numId="22">
    <w:abstractNumId w:val="26"/>
  </w:num>
  <w:num w:numId="23">
    <w:abstractNumId w:val="4"/>
  </w:num>
  <w:num w:numId="24">
    <w:abstractNumId w:val="10"/>
  </w:num>
  <w:num w:numId="25">
    <w:abstractNumId w:val="21"/>
  </w:num>
  <w:num w:numId="26">
    <w:abstractNumId w:val="9"/>
  </w:num>
  <w:num w:numId="27">
    <w:abstractNumId w:val="17"/>
  </w:num>
  <w:num w:numId="28">
    <w:abstractNumId w:val="32"/>
  </w:num>
  <w:num w:numId="29">
    <w:abstractNumId w:val="15"/>
  </w:num>
  <w:num w:numId="30">
    <w:abstractNumId w:val="30"/>
  </w:num>
  <w:num w:numId="31">
    <w:abstractNumId w:val="28"/>
  </w:num>
  <w:num w:numId="32">
    <w:abstractNumId w:val="16"/>
  </w:num>
  <w:num w:numId="33">
    <w:abstractNumId w:val="14"/>
  </w:num>
  <w:num w:numId="34">
    <w:abstractNumId w:val="17"/>
    <w:lvlOverride w:ilvl="0">
      <w:startOverride w:val="1"/>
    </w:lvlOverride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5C90"/>
    <w:rsid w:val="001F5CA0"/>
    <w:rsid w:val="00265C90"/>
    <w:rsid w:val="003369A9"/>
    <w:rsid w:val="00343835"/>
    <w:rsid w:val="00344A2A"/>
    <w:rsid w:val="00555AE2"/>
    <w:rsid w:val="00644B77"/>
    <w:rsid w:val="008465A8"/>
    <w:rsid w:val="0088012B"/>
    <w:rsid w:val="00891AB9"/>
    <w:rsid w:val="009841EB"/>
    <w:rsid w:val="00992B9B"/>
    <w:rsid w:val="00BF202A"/>
    <w:rsid w:val="00C237F6"/>
    <w:rsid w:val="00C5192D"/>
    <w:rsid w:val="00C71BFC"/>
    <w:rsid w:val="00CB7A63"/>
    <w:rsid w:val="00D2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400" w:lineRule="exact"/>
      <w:ind w:left="1316" w:hanging="1316"/>
    </w:pPr>
    <w:rPr>
      <w:rFonts w:ascii="標楷體" w:eastAsia="標楷體" w:hAnsi="標楷體" w:cs="標楷體"/>
      <w:sz w:val="28"/>
    </w:rPr>
  </w:style>
  <w:style w:type="paragraph" w:styleId="2">
    <w:name w:val="Body Text Indent 2"/>
    <w:basedOn w:val="Standard"/>
    <w:pPr>
      <w:spacing w:line="400" w:lineRule="exact"/>
      <w:ind w:left="899" w:hanging="899"/>
    </w:pPr>
    <w:rPr>
      <w:rFonts w:ascii="標楷體" w:eastAsia="標楷體" w:hAnsi="標楷體" w:cs="標楷體"/>
      <w:sz w:val="28"/>
    </w:rPr>
  </w:style>
  <w:style w:type="paragraph" w:styleId="3">
    <w:name w:val="Body Text Indent 3"/>
    <w:basedOn w:val="Standard"/>
    <w:pPr>
      <w:spacing w:line="400" w:lineRule="exact"/>
      <w:ind w:left="1798" w:hanging="1798"/>
    </w:pPr>
    <w:rPr>
      <w:rFonts w:ascii="標楷體" w:eastAsia="標楷體" w:hAnsi="標楷體" w:cs="標楷體"/>
      <w:sz w:val="28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annotation text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  <w:lang w:val="en-US"/>
    </w:rPr>
  </w:style>
  <w:style w:type="character" w:customStyle="1" w:styleId="WW8Num7z1">
    <w:name w:val="WW8Num7z1"/>
    <w:rPr>
      <w:rFonts w:ascii="標楷體" w:eastAsia="標楷體" w:hAnsi="標楷體" w:cs="標楷體"/>
      <w:color w:val="000000"/>
      <w:sz w:val="28"/>
      <w:szCs w:val="32"/>
    </w:rPr>
  </w:style>
  <w:style w:type="character" w:customStyle="1" w:styleId="WW8Num7z2">
    <w:name w:val="WW8Num7z2"/>
    <w:rPr>
      <w:rFonts w:ascii="標楷體" w:eastAsia="標楷體" w:hAnsi="標楷體" w:cs="標楷體"/>
      <w:b w:val="0"/>
      <w:sz w:val="28"/>
      <w:szCs w:val="28"/>
      <w:lang w:val="en-U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8"/>
    </w:rPr>
  </w:style>
  <w:style w:type="character" w:customStyle="1" w:styleId="WW8Num11z1">
    <w:name w:val="WW8Num11z1"/>
    <w:rPr>
      <w:sz w:val="28"/>
      <w:szCs w:val="32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32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8"/>
      <w:lang w:val="en-US"/>
    </w:rPr>
  </w:style>
  <w:style w:type="character" w:customStyle="1" w:styleId="WW8Num22z1">
    <w:name w:val="WW8Num22z1"/>
    <w:rPr>
      <w:rFonts w:ascii="標楷體" w:eastAsia="標楷體" w:hAnsi="標楷體" w:cs="標楷體"/>
      <w:color w:val="000000"/>
      <w:sz w:val="28"/>
      <w:szCs w:val="32"/>
    </w:rPr>
  </w:style>
  <w:style w:type="character" w:customStyle="1" w:styleId="WW8Num22z2">
    <w:name w:val="WW8Num22z2"/>
    <w:rPr>
      <w:rFonts w:ascii="標楷體" w:eastAsia="標楷體" w:hAnsi="標楷體" w:cs="標楷體"/>
      <w:b w:val="0"/>
      <w:sz w:val="28"/>
      <w:szCs w:val="28"/>
      <w:lang w:val="en-US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8"/>
      <w:lang w:val="en-US"/>
    </w:rPr>
  </w:style>
  <w:style w:type="character" w:customStyle="1" w:styleId="WW8Num27z1">
    <w:name w:val="WW8Num27z1"/>
    <w:rPr>
      <w:rFonts w:ascii="標楷體" w:eastAsia="標楷體" w:hAnsi="標楷體" w:cs="標楷體"/>
      <w:color w:val="000000"/>
      <w:sz w:val="28"/>
      <w:szCs w:val="32"/>
    </w:rPr>
  </w:style>
  <w:style w:type="character" w:customStyle="1" w:styleId="WW8Num27z2">
    <w:name w:val="WW8Num27z2"/>
    <w:rPr>
      <w:rFonts w:ascii="標楷體" w:eastAsia="標楷體" w:hAnsi="標楷體" w:cs="標楷體"/>
      <w:b w:val="0"/>
      <w:sz w:val="28"/>
      <w:szCs w:val="28"/>
      <w:lang w:val="en-US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a8">
    <w:name w:val="page number"/>
    <w:basedOn w:val="a0"/>
  </w:style>
  <w:style w:type="character" w:styleId="a9">
    <w:name w:val="annotation reference"/>
    <w:rPr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a">
    <w:name w:val="字元 字元"/>
    <w:rPr>
      <w:kern w:val="3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400" w:lineRule="exact"/>
      <w:ind w:left="1316" w:hanging="1316"/>
    </w:pPr>
    <w:rPr>
      <w:rFonts w:ascii="標楷體" w:eastAsia="標楷體" w:hAnsi="標楷體" w:cs="標楷體"/>
      <w:sz w:val="28"/>
    </w:rPr>
  </w:style>
  <w:style w:type="paragraph" w:styleId="2">
    <w:name w:val="Body Text Indent 2"/>
    <w:basedOn w:val="Standard"/>
    <w:pPr>
      <w:spacing w:line="400" w:lineRule="exact"/>
      <w:ind w:left="899" w:hanging="899"/>
    </w:pPr>
    <w:rPr>
      <w:rFonts w:ascii="標楷體" w:eastAsia="標楷體" w:hAnsi="標楷體" w:cs="標楷體"/>
      <w:sz w:val="28"/>
    </w:rPr>
  </w:style>
  <w:style w:type="paragraph" w:styleId="3">
    <w:name w:val="Body Text Indent 3"/>
    <w:basedOn w:val="Standard"/>
    <w:pPr>
      <w:spacing w:line="400" w:lineRule="exact"/>
      <w:ind w:left="1798" w:hanging="1798"/>
    </w:pPr>
    <w:rPr>
      <w:rFonts w:ascii="標楷體" w:eastAsia="標楷體" w:hAnsi="標楷體" w:cs="標楷體"/>
      <w:sz w:val="28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annotation text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  <w:lang w:val="en-US"/>
    </w:rPr>
  </w:style>
  <w:style w:type="character" w:customStyle="1" w:styleId="WW8Num7z1">
    <w:name w:val="WW8Num7z1"/>
    <w:rPr>
      <w:rFonts w:ascii="標楷體" w:eastAsia="標楷體" w:hAnsi="標楷體" w:cs="標楷體"/>
      <w:color w:val="000000"/>
      <w:sz w:val="28"/>
      <w:szCs w:val="32"/>
    </w:rPr>
  </w:style>
  <w:style w:type="character" w:customStyle="1" w:styleId="WW8Num7z2">
    <w:name w:val="WW8Num7z2"/>
    <w:rPr>
      <w:rFonts w:ascii="標楷體" w:eastAsia="標楷體" w:hAnsi="標楷體" w:cs="標楷體"/>
      <w:b w:val="0"/>
      <w:sz w:val="28"/>
      <w:szCs w:val="28"/>
      <w:lang w:val="en-U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8"/>
    </w:rPr>
  </w:style>
  <w:style w:type="character" w:customStyle="1" w:styleId="WW8Num11z1">
    <w:name w:val="WW8Num11z1"/>
    <w:rPr>
      <w:sz w:val="28"/>
      <w:szCs w:val="32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32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8"/>
      <w:lang w:val="en-US"/>
    </w:rPr>
  </w:style>
  <w:style w:type="character" w:customStyle="1" w:styleId="WW8Num22z1">
    <w:name w:val="WW8Num22z1"/>
    <w:rPr>
      <w:rFonts w:ascii="標楷體" w:eastAsia="標楷體" w:hAnsi="標楷體" w:cs="標楷體"/>
      <w:color w:val="000000"/>
      <w:sz w:val="28"/>
      <w:szCs w:val="32"/>
    </w:rPr>
  </w:style>
  <w:style w:type="character" w:customStyle="1" w:styleId="WW8Num22z2">
    <w:name w:val="WW8Num22z2"/>
    <w:rPr>
      <w:rFonts w:ascii="標楷體" w:eastAsia="標楷體" w:hAnsi="標楷體" w:cs="標楷體"/>
      <w:b w:val="0"/>
      <w:sz w:val="28"/>
      <w:szCs w:val="28"/>
      <w:lang w:val="en-US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8"/>
      <w:lang w:val="en-US"/>
    </w:rPr>
  </w:style>
  <w:style w:type="character" w:customStyle="1" w:styleId="WW8Num27z1">
    <w:name w:val="WW8Num27z1"/>
    <w:rPr>
      <w:rFonts w:ascii="標楷體" w:eastAsia="標楷體" w:hAnsi="標楷體" w:cs="標楷體"/>
      <w:color w:val="000000"/>
      <w:sz w:val="28"/>
      <w:szCs w:val="32"/>
    </w:rPr>
  </w:style>
  <w:style w:type="character" w:customStyle="1" w:styleId="WW8Num27z2">
    <w:name w:val="WW8Num27z2"/>
    <w:rPr>
      <w:rFonts w:ascii="標楷體" w:eastAsia="標楷體" w:hAnsi="標楷體" w:cs="標楷體"/>
      <w:b w:val="0"/>
      <w:sz w:val="28"/>
      <w:szCs w:val="28"/>
      <w:lang w:val="en-US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a8">
    <w:name w:val="page number"/>
    <w:basedOn w:val="a0"/>
  </w:style>
  <w:style w:type="character" w:styleId="a9">
    <w:name w:val="annotation reference"/>
    <w:rPr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a">
    <w:name w:val="字元 字元"/>
    <w:rPr>
      <w:kern w:val="3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財政部臺灣省北區國稅局新竹市分局九十三年度</dc:title>
  <dc:creator>O4413413</dc:creator>
  <cp:lastModifiedBy>USER</cp:lastModifiedBy>
  <cp:revision>2</cp:revision>
  <cp:lastPrinted>2023-01-31T05:52:00Z</cp:lastPrinted>
  <dcterms:created xsi:type="dcterms:W3CDTF">2023-02-14T07:38:00Z</dcterms:created>
  <dcterms:modified xsi:type="dcterms:W3CDTF">2023-02-14T07:38:00Z</dcterms:modified>
</cp:coreProperties>
</file>